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3631D" w14:textId="77777777" w:rsidR="00FF0A18" w:rsidRPr="0067189C" w:rsidRDefault="0067189C">
      <w:pPr>
        <w:pStyle w:val="Kop1"/>
        <w:jc w:val="center"/>
        <w:rPr>
          <w:lang w:val="nl-NL"/>
        </w:rPr>
      </w:pPr>
      <w:r w:rsidRPr="0067189C">
        <w:rPr>
          <w:lang w:val="nl-NL"/>
        </w:rPr>
        <w:t>Voorbeeldbrief – Gericht aan de Rechtbank</w:t>
      </w:r>
    </w:p>
    <w:p w14:paraId="763E075B" w14:textId="77777777" w:rsidR="00FF0A18" w:rsidRPr="0067189C" w:rsidRDefault="0067189C">
      <w:pPr>
        <w:spacing w:after="120"/>
        <w:rPr>
          <w:lang w:val="nl-NL"/>
        </w:rPr>
      </w:pPr>
      <w:r w:rsidRPr="0067189C">
        <w:rPr>
          <w:lang w:val="nl-NL"/>
        </w:rPr>
        <w:t>Rechtbank [arrondissement]</w:t>
      </w:r>
    </w:p>
    <w:p w14:paraId="44AD1443" w14:textId="77777777" w:rsidR="00FF0A18" w:rsidRPr="0067189C" w:rsidRDefault="0067189C">
      <w:pPr>
        <w:spacing w:after="120"/>
        <w:rPr>
          <w:lang w:val="nl-NL"/>
        </w:rPr>
      </w:pPr>
      <w:r w:rsidRPr="0067189C">
        <w:rPr>
          <w:lang w:val="nl-NL"/>
        </w:rPr>
        <w:t>Afdeling Familie- en Jeugdrecht</w:t>
      </w:r>
    </w:p>
    <w:p w14:paraId="3EEF1EE3" w14:textId="77777777" w:rsidR="00FF0A18" w:rsidRPr="0067189C" w:rsidRDefault="0067189C">
      <w:pPr>
        <w:spacing w:after="120"/>
        <w:rPr>
          <w:lang w:val="nl-NL"/>
        </w:rPr>
      </w:pPr>
      <w:r w:rsidRPr="0067189C">
        <w:rPr>
          <w:lang w:val="nl-NL"/>
        </w:rPr>
        <w:t>[Adres rechtbank]</w:t>
      </w:r>
    </w:p>
    <w:p w14:paraId="7680CE6B" w14:textId="77777777" w:rsidR="00FF0A18" w:rsidRPr="0067189C" w:rsidRDefault="0067189C">
      <w:pPr>
        <w:spacing w:after="120"/>
        <w:rPr>
          <w:lang w:val="nl-NL"/>
        </w:rPr>
      </w:pPr>
      <w:r w:rsidRPr="0067189C">
        <w:rPr>
          <w:lang w:val="nl-NL"/>
        </w:rPr>
        <w:t>[Plaats]</w:t>
      </w:r>
    </w:p>
    <w:p w14:paraId="467BC48C" w14:textId="77777777" w:rsidR="00FF0A18" w:rsidRPr="0067189C" w:rsidRDefault="00FF0A18">
      <w:pPr>
        <w:spacing w:after="120"/>
        <w:rPr>
          <w:lang w:val="nl-NL"/>
        </w:rPr>
      </w:pPr>
    </w:p>
    <w:p w14:paraId="15301B6F" w14:textId="77777777" w:rsidR="00FF0A18" w:rsidRPr="0067189C" w:rsidRDefault="0067189C">
      <w:pPr>
        <w:spacing w:after="120"/>
        <w:rPr>
          <w:b/>
          <w:bCs/>
          <w:lang w:val="nl-NL"/>
        </w:rPr>
      </w:pPr>
      <w:r w:rsidRPr="0067189C">
        <w:rPr>
          <w:lang w:val="nl-NL"/>
        </w:rPr>
        <w:t xml:space="preserve">Betreft: </w:t>
      </w:r>
      <w:r w:rsidRPr="0067189C">
        <w:rPr>
          <w:b/>
          <w:bCs/>
          <w:lang w:val="nl-NL"/>
        </w:rPr>
        <w:t>Gebruik van verouderde rapportage bij OTS/UHP of verzoek art. 1:265g BW / 1:377a BW / 1:377g BW</w:t>
      </w:r>
    </w:p>
    <w:p w14:paraId="71992C5D" w14:textId="2A1B4340" w:rsidR="00FF0A18" w:rsidRPr="0067189C" w:rsidRDefault="0067189C">
      <w:pPr>
        <w:spacing w:after="120"/>
        <w:rPr>
          <w:lang w:val="nl-NL"/>
        </w:rPr>
      </w:pPr>
      <w:r w:rsidRPr="0067189C">
        <w:rPr>
          <w:lang w:val="nl-NL"/>
        </w:rPr>
        <w:t xml:space="preserve">Datum: </w:t>
      </w:r>
      <w:r>
        <w:rPr>
          <w:lang w:val="nl-NL"/>
        </w:rPr>
        <w:t>[datum]</w:t>
      </w:r>
    </w:p>
    <w:p w14:paraId="1C47F116" w14:textId="77777777" w:rsidR="00FF0A18" w:rsidRPr="0067189C" w:rsidRDefault="00FF0A18">
      <w:pPr>
        <w:spacing w:after="120"/>
        <w:rPr>
          <w:lang w:val="nl-NL"/>
        </w:rPr>
      </w:pPr>
    </w:p>
    <w:p w14:paraId="0EF891DE" w14:textId="77777777" w:rsidR="00FF0A18" w:rsidRPr="0067189C" w:rsidRDefault="0067189C">
      <w:pPr>
        <w:spacing w:after="120"/>
        <w:rPr>
          <w:lang w:val="nl-NL"/>
        </w:rPr>
      </w:pPr>
      <w:r w:rsidRPr="0067189C">
        <w:rPr>
          <w:lang w:val="nl-NL"/>
        </w:rPr>
        <w:t>Geachte kinderrechter,</w:t>
      </w:r>
    </w:p>
    <w:p w14:paraId="71009FF4" w14:textId="77777777" w:rsidR="00FF0A18" w:rsidRPr="0067189C" w:rsidRDefault="00FF0A18">
      <w:pPr>
        <w:spacing w:after="120"/>
        <w:rPr>
          <w:lang w:val="nl-NL"/>
        </w:rPr>
      </w:pPr>
    </w:p>
    <w:p w14:paraId="40053738" w14:textId="77777777" w:rsidR="00FF0A18" w:rsidRPr="0067189C" w:rsidRDefault="0067189C">
      <w:pPr>
        <w:spacing w:after="120"/>
        <w:rPr>
          <w:lang w:val="nl-NL"/>
        </w:rPr>
      </w:pPr>
      <w:r w:rsidRPr="0067189C">
        <w:rPr>
          <w:lang w:val="nl-NL"/>
        </w:rPr>
        <w:t>Bij deze doe ik u een formeel en onderbouwd verzoek om geen gebruik te maken van verouderde raads- of GI-rapportages bij de verlenging van OTS/UHP of beslissingen ex art. 1:265g BW / 1:377a BW / 1:377g BW.</w:t>
      </w:r>
    </w:p>
    <w:p w14:paraId="2324489F" w14:textId="77777777" w:rsidR="00FF0A18" w:rsidRPr="0067189C" w:rsidRDefault="00FF0A18">
      <w:pPr>
        <w:spacing w:after="120"/>
        <w:rPr>
          <w:lang w:val="nl-NL"/>
        </w:rPr>
      </w:pPr>
    </w:p>
    <w:p w14:paraId="4202B71B" w14:textId="77777777" w:rsidR="00FF0A18" w:rsidRPr="0067189C" w:rsidRDefault="0067189C">
      <w:pPr>
        <w:spacing w:after="120"/>
        <w:rPr>
          <w:lang w:val="nl-NL"/>
        </w:rPr>
      </w:pPr>
      <w:r w:rsidRPr="0067189C">
        <w:rPr>
          <w:lang w:val="nl-NL"/>
        </w:rPr>
        <w:t>--- SCHENDING BEROEPSCODES ---</w:t>
      </w:r>
    </w:p>
    <w:p w14:paraId="7D375B40" w14:textId="77777777" w:rsidR="00FF0A18" w:rsidRPr="0067189C" w:rsidRDefault="0067189C">
      <w:pPr>
        <w:spacing w:after="120"/>
        <w:rPr>
          <w:lang w:val="nl-NL"/>
        </w:rPr>
      </w:pPr>
      <w:r w:rsidRPr="0067189C">
        <w:rPr>
          <w:lang w:val="nl-NL"/>
        </w:rPr>
        <w:t>BPSW 2.4 – verplicht gebruik actuele informatie.</w:t>
      </w:r>
    </w:p>
    <w:p w14:paraId="4FB49B4A" w14:textId="77777777" w:rsidR="00FF0A18" w:rsidRPr="0067189C" w:rsidRDefault="0067189C">
      <w:pPr>
        <w:spacing w:after="120"/>
        <w:rPr>
          <w:lang w:val="nl-NL"/>
        </w:rPr>
      </w:pPr>
      <w:r w:rsidRPr="0067189C">
        <w:rPr>
          <w:lang w:val="nl-NL"/>
        </w:rPr>
        <w:t>BPSW 2.6 – verplichte heroverweging.</w:t>
      </w:r>
    </w:p>
    <w:p w14:paraId="5EB6353B" w14:textId="77777777" w:rsidR="00FF0A18" w:rsidRPr="0067189C" w:rsidRDefault="0067189C">
      <w:pPr>
        <w:spacing w:after="120"/>
        <w:rPr>
          <w:lang w:val="nl-NL"/>
        </w:rPr>
      </w:pPr>
      <w:r w:rsidRPr="0067189C">
        <w:rPr>
          <w:lang w:val="nl-NL"/>
        </w:rPr>
        <w:t>BPSW 3.2 – stem van het kind.</w:t>
      </w:r>
    </w:p>
    <w:p w14:paraId="0F24FFFD" w14:textId="77777777" w:rsidR="00FF0A18" w:rsidRPr="0067189C" w:rsidRDefault="0067189C">
      <w:pPr>
        <w:spacing w:after="120"/>
        <w:rPr>
          <w:lang w:val="nl-NL"/>
        </w:rPr>
      </w:pPr>
      <w:r w:rsidRPr="0067189C">
        <w:rPr>
          <w:lang w:val="nl-NL"/>
        </w:rPr>
        <w:t>NIP III.2.1 – periodieke evaluatie.</w:t>
      </w:r>
    </w:p>
    <w:p w14:paraId="197D4170" w14:textId="77777777" w:rsidR="00FF0A18" w:rsidRPr="0067189C" w:rsidRDefault="0067189C">
      <w:pPr>
        <w:spacing w:after="120"/>
        <w:rPr>
          <w:lang w:val="nl-NL"/>
        </w:rPr>
      </w:pPr>
      <w:r w:rsidRPr="0067189C">
        <w:rPr>
          <w:lang w:val="nl-NL"/>
        </w:rPr>
        <w:t>NIP III.4.3 – maatschappelijke verantwoordelijkheid.</w:t>
      </w:r>
    </w:p>
    <w:p w14:paraId="754425D3" w14:textId="77777777" w:rsidR="00FF0A18" w:rsidRPr="0067189C" w:rsidRDefault="0067189C">
      <w:pPr>
        <w:spacing w:after="120"/>
        <w:rPr>
          <w:lang w:val="nl-NL"/>
        </w:rPr>
      </w:pPr>
      <w:r w:rsidRPr="0067189C">
        <w:rPr>
          <w:lang w:val="nl-NL"/>
        </w:rPr>
        <w:t>Sociaal Werk 4.2 en 4.5 – inspraak en systeemverantwoordelijkheid.</w:t>
      </w:r>
    </w:p>
    <w:p w14:paraId="526BFC13" w14:textId="77777777" w:rsidR="00FF0A18" w:rsidRPr="0067189C" w:rsidRDefault="00FF0A18">
      <w:pPr>
        <w:spacing w:after="120"/>
        <w:rPr>
          <w:lang w:val="nl-NL"/>
        </w:rPr>
      </w:pPr>
    </w:p>
    <w:p w14:paraId="13B23873" w14:textId="77777777" w:rsidR="00FF0A18" w:rsidRPr="0067189C" w:rsidRDefault="0067189C">
      <w:pPr>
        <w:spacing w:after="120"/>
        <w:rPr>
          <w:lang w:val="nl-NL"/>
        </w:rPr>
      </w:pPr>
      <w:r w:rsidRPr="0067189C">
        <w:rPr>
          <w:lang w:val="nl-NL"/>
        </w:rPr>
        <w:t>--- SCHENDING JURIDISCHE KADERS ---</w:t>
      </w:r>
    </w:p>
    <w:p w14:paraId="372C5B8F" w14:textId="77777777" w:rsidR="00FF0A18" w:rsidRPr="0067189C" w:rsidRDefault="0067189C">
      <w:pPr>
        <w:spacing w:after="120"/>
        <w:rPr>
          <w:lang w:val="nl-NL"/>
        </w:rPr>
      </w:pPr>
      <w:r w:rsidRPr="0067189C">
        <w:rPr>
          <w:lang w:val="nl-NL"/>
        </w:rPr>
        <w:t>Art. 3 &amp; 12 IVRK – belang en stem van het kind.</w:t>
      </w:r>
    </w:p>
    <w:p w14:paraId="3BC1573D" w14:textId="77777777" w:rsidR="00FF0A18" w:rsidRPr="0067189C" w:rsidRDefault="0067189C">
      <w:pPr>
        <w:spacing w:after="120"/>
        <w:rPr>
          <w:lang w:val="nl-NL"/>
        </w:rPr>
      </w:pPr>
      <w:r w:rsidRPr="0067189C">
        <w:rPr>
          <w:lang w:val="nl-NL"/>
        </w:rPr>
        <w:t>Art. 8 EVRM – gezinsleven.</w:t>
      </w:r>
    </w:p>
    <w:p w14:paraId="033C9448" w14:textId="77777777" w:rsidR="00FF0A18" w:rsidRPr="0067189C" w:rsidRDefault="0067189C">
      <w:pPr>
        <w:spacing w:after="120"/>
        <w:rPr>
          <w:lang w:val="nl-NL"/>
        </w:rPr>
      </w:pPr>
      <w:r w:rsidRPr="0067189C">
        <w:rPr>
          <w:lang w:val="nl-NL"/>
        </w:rPr>
        <w:t>Art. 1:302 BW – plicht GI.</w:t>
      </w:r>
    </w:p>
    <w:p w14:paraId="46114ED2" w14:textId="77777777" w:rsidR="00FF0A18" w:rsidRPr="0067189C" w:rsidRDefault="0067189C">
      <w:pPr>
        <w:spacing w:after="120"/>
        <w:rPr>
          <w:lang w:val="nl-NL"/>
        </w:rPr>
      </w:pPr>
      <w:r w:rsidRPr="0067189C">
        <w:rPr>
          <w:lang w:val="nl-NL"/>
        </w:rPr>
        <w:t xml:space="preserve">Art. 809 Rv &amp; 1:377g BW – </w:t>
      </w:r>
      <w:proofErr w:type="spellStart"/>
      <w:r w:rsidRPr="0067189C">
        <w:rPr>
          <w:lang w:val="nl-NL"/>
        </w:rPr>
        <w:t>hoorrecht</w:t>
      </w:r>
      <w:proofErr w:type="spellEnd"/>
      <w:r w:rsidRPr="0067189C">
        <w:rPr>
          <w:lang w:val="nl-NL"/>
        </w:rPr>
        <w:t>.</w:t>
      </w:r>
    </w:p>
    <w:p w14:paraId="21099EC4" w14:textId="77777777" w:rsidR="00FF0A18" w:rsidRPr="0067189C" w:rsidRDefault="00FF0A18">
      <w:pPr>
        <w:spacing w:after="120"/>
        <w:rPr>
          <w:lang w:val="nl-NL"/>
        </w:rPr>
      </w:pPr>
    </w:p>
    <w:p w14:paraId="1A1155DB" w14:textId="77777777" w:rsidR="0067189C" w:rsidRDefault="0067189C">
      <w:pPr>
        <w:rPr>
          <w:lang w:val="nl-NL"/>
        </w:rPr>
      </w:pPr>
      <w:r>
        <w:rPr>
          <w:lang w:val="nl-NL"/>
        </w:rPr>
        <w:br w:type="page"/>
      </w:r>
    </w:p>
    <w:p w14:paraId="091C92D5" w14:textId="12E94539" w:rsidR="00FF0A18" w:rsidRPr="0067189C" w:rsidRDefault="0067189C">
      <w:pPr>
        <w:spacing w:after="120"/>
        <w:rPr>
          <w:lang w:val="nl-NL"/>
        </w:rPr>
      </w:pPr>
      <w:r w:rsidRPr="0067189C">
        <w:rPr>
          <w:lang w:val="nl-NL"/>
        </w:rPr>
        <w:lastRenderedPageBreak/>
        <w:t>--- ONTBREKEN ACTUELE BEOORDELING ---</w:t>
      </w:r>
    </w:p>
    <w:p w14:paraId="2839AFC0" w14:textId="77777777" w:rsidR="00FF0A18" w:rsidRPr="0067189C" w:rsidRDefault="0067189C">
      <w:pPr>
        <w:spacing w:after="120"/>
        <w:rPr>
          <w:lang w:val="nl-NL"/>
        </w:rPr>
      </w:pPr>
      <w:r w:rsidRPr="0067189C">
        <w:rPr>
          <w:lang w:val="nl-NL"/>
        </w:rPr>
        <w:t>Gewijzigde omstandigheden zijn niet meegenomen.</w:t>
      </w:r>
    </w:p>
    <w:p w14:paraId="48181F55" w14:textId="77777777" w:rsidR="00FF0A18" w:rsidRPr="0067189C" w:rsidRDefault="00FF0A18">
      <w:pPr>
        <w:spacing w:after="120"/>
        <w:rPr>
          <w:lang w:val="nl-NL"/>
        </w:rPr>
      </w:pPr>
    </w:p>
    <w:p w14:paraId="6076DDC3" w14:textId="77777777" w:rsidR="00FF0A18" w:rsidRPr="0067189C" w:rsidRDefault="0067189C">
      <w:pPr>
        <w:spacing w:after="120"/>
        <w:rPr>
          <w:lang w:val="nl-NL"/>
        </w:rPr>
      </w:pPr>
      <w:r w:rsidRPr="0067189C">
        <w:rPr>
          <w:lang w:val="nl-NL"/>
        </w:rPr>
        <w:t>--- VERZOEK AAN DE RECHTBANK ---</w:t>
      </w:r>
    </w:p>
    <w:p w14:paraId="4B267288" w14:textId="77777777" w:rsidR="00FF0A18" w:rsidRPr="0067189C" w:rsidRDefault="0067189C">
      <w:pPr>
        <w:spacing w:after="120"/>
        <w:rPr>
          <w:lang w:val="nl-NL"/>
        </w:rPr>
      </w:pPr>
      <w:r w:rsidRPr="0067189C">
        <w:rPr>
          <w:lang w:val="nl-NL"/>
        </w:rPr>
        <w:t>- Verouderde rapportage niet gebruiken.</w:t>
      </w:r>
    </w:p>
    <w:p w14:paraId="1D04AC71" w14:textId="77777777" w:rsidR="00FF0A18" w:rsidRPr="0067189C" w:rsidRDefault="0067189C">
      <w:pPr>
        <w:spacing w:after="120"/>
        <w:rPr>
          <w:lang w:val="nl-NL"/>
        </w:rPr>
      </w:pPr>
      <w:r w:rsidRPr="0067189C">
        <w:rPr>
          <w:lang w:val="nl-NL"/>
        </w:rPr>
        <w:t>- Nieuwe actuele beoordeling gelasten.</w:t>
      </w:r>
    </w:p>
    <w:p w14:paraId="57582724" w14:textId="77777777" w:rsidR="00FF0A18" w:rsidRPr="0067189C" w:rsidRDefault="0067189C">
      <w:pPr>
        <w:spacing w:after="120"/>
        <w:rPr>
          <w:lang w:val="nl-NL"/>
        </w:rPr>
      </w:pPr>
      <w:r w:rsidRPr="0067189C">
        <w:rPr>
          <w:lang w:val="nl-NL"/>
        </w:rPr>
        <w:t>- Kind horen (art. 809 Rv).</w:t>
      </w:r>
    </w:p>
    <w:p w14:paraId="6BE283D7" w14:textId="77777777" w:rsidR="00FF0A18" w:rsidRPr="0067189C" w:rsidRDefault="0067189C">
      <w:pPr>
        <w:spacing w:after="120"/>
        <w:rPr>
          <w:lang w:val="nl-NL"/>
        </w:rPr>
      </w:pPr>
      <w:r w:rsidRPr="0067189C">
        <w:rPr>
          <w:lang w:val="nl-NL"/>
        </w:rPr>
        <w:t>- Herbeoordeling afdwingen.</w:t>
      </w:r>
    </w:p>
    <w:p w14:paraId="6BE8C14B" w14:textId="77777777" w:rsidR="00FF0A18" w:rsidRPr="0067189C" w:rsidRDefault="00FF0A18">
      <w:pPr>
        <w:spacing w:after="120"/>
        <w:rPr>
          <w:lang w:val="nl-NL"/>
        </w:rPr>
      </w:pPr>
    </w:p>
    <w:p w14:paraId="5B4C538E" w14:textId="77777777" w:rsidR="00FF0A18" w:rsidRPr="0067189C" w:rsidRDefault="0067189C">
      <w:pPr>
        <w:spacing w:after="120"/>
        <w:rPr>
          <w:lang w:val="nl-NL"/>
        </w:rPr>
      </w:pPr>
      <w:r w:rsidRPr="0067189C">
        <w:rPr>
          <w:lang w:val="nl-NL"/>
        </w:rPr>
        <w:t>Hoogachtend,</w:t>
      </w:r>
    </w:p>
    <w:p w14:paraId="1A2E4B6D" w14:textId="77777777" w:rsidR="00FF0A18" w:rsidRPr="0067189C" w:rsidRDefault="00FF0A18">
      <w:pPr>
        <w:spacing w:after="120"/>
        <w:rPr>
          <w:lang w:val="nl-NL"/>
        </w:rPr>
      </w:pPr>
    </w:p>
    <w:p w14:paraId="7D104A18" w14:textId="671D67B0" w:rsidR="00FF0A18" w:rsidRPr="0067189C" w:rsidRDefault="0067189C">
      <w:pPr>
        <w:spacing w:after="120"/>
        <w:rPr>
          <w:lang w:val="nl-NL"/>
        </w:rPr>
      </w:pPr>
      <w:r>
        <w:rPr>
          <w:lang w:val="nl-NL"/>
        </w:rPr>
        <w:t>[naam]</w:t>
      </w:r>
    </w:p>
    <w:p w14:paraId="74F76F14" w14:textId="2C5A7D93" w:rsidR="00FF0A18" w:rsidRPr="0067189C" w:rsidRDefault="0067189C">
      <w:pPr>
        <w:spacing w:after="120"/>
        <w:rPr>
          <w:lang w:val="nl-NL"/>
        </w:rPr>
      </w:pPr>
      <w:r>
        <w:rPr>
          <w:lang w:val="nl-NL"/>
        </w:rPr>
        <w:t>[straatnaam + huisnummer]</w:t>
      </w:r>
    </w:p>
    <w:p w14:paraId="536D55EA" w14:textId="3605D34B" w:rsidR="00FF0A18" w:rsidRPr="0067189C" w:rsidRDefault="0067189C">
      <w:pPr>
        <w:spacing w:after="120"/>
        <w:rPr>
          <w:lang w:val="nl-NL"/>
        </w:rPr>
      </w:pPr>
      <w:r>
        <w:rPr>
          <w:lang w:val="nl-NL"/>
        </w:rPr>
        <w:t>[postcode + woonplaats]</w:t>
      </w:r>
    </w:p>
    <w:p w14:paraId="2485D165" w14:textId="592237A2" w:rsidR="00FF0A18" w:rsidRPr="0067189C" w:rsidRDefault="0067189C">
      <w:pPr>
        <w:spacing w:after="120"/>
        <w:rPr>
          <w:lang w:val="nl-NL"/>
        </w:rPr>
      </w:pPr>
      <w:r>
        <w:rPr>
          <w:lang w:val="nl-NL"/>
        </w:rPr>
        <w:t>[telefoonnummer]</w:t>
      </w:r>
    </w:p>
    <w:p w14:paraId="3CBECBEF" w14:textId="0456D9AC" w:rsidR="00FF0A18" w:rsidRPr="0067189C" w:rsidRDefault="0067189C">
      <w:pPr>
        <w:spacing w:after="120"/>
        <w:rPr>
          <w:lang w:val="nl-NL"/>
        </w:rPr>
      </w:pPr>
      <w:r>
        <w:rPr>
          <w:lang w:val="nl-NL"/>
        </w:rPr>
        <w:t>[email adres]</w:t>
      </w:r>
    </w:p>
    <w:sectPr w:rsidR="00FF0A18" w:rsidRPr="0067189C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839AB" w14:textId="77777777" w:rsidR="0067189C" w:rsidRDefault="0067189C">
      <w:pPr>
        <w:spacing w:after="0" w:line="240" w:lineRule="auto"/>
      </w:pPr>
      <w:r>
        <w:separator/>
      </w:r>
    </w:p>
  </w:endnote>
  <w:endnote w:type="continuationSeparator" w:id="0">
    <w:p w14:paraId="62EF6F54" w14:textId="77777777" w:rsidR="0067189C" w:rsidRDefault="00671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5EDD8" w14:textId="77777777" w:rsidR="0067189C" w:rsidRDefault="0067189C">
      <w:pPr>
        <w:spacing w:after="0" w:line="240" w:lineRule="auto"/>
      </w:pPr>
      <w:r>
        <w:separator/>
      </w:r>
    </w:p>
  </w:footnote>
  <w:footnote w:type="continuationSeparator" w:id="0">
    <w:p w14:paraId="03001FB9" w14:textId="77777777" w:rsidR="0067189C" w:rsidRDefault="00671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2E419" w14:textId="5B63A997" w:rsidR="00FF0A18" w:rsidRPr="0067189C" w:rsidRDefault="0067189C" w:rsidP="0067189C">
    <w:pPr>
      <w:pStyle w:val="Koptekst"/>
      <w:jc w:val="center"/>
      <w:rPr>
        <w:color w:val="FFFFFF" w:themeColor="background1"/>
        <w:lang w:val="nl-NL"/>
      </w:rPr>
    </w:pPr>
    <w:r w:rsidRPr="0067189C">
      <w:rPr>
        <w:color w:val="FFFFFF" w:themeColor="background1"/>
        <w:highlight w:val="black"/>
        <w:lang w:val="nl-NL"/>
      </w:rPr>
      <w:t>De kamer van Sociale Waarden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5752620">
    <w:abstractNumId w:val="8"/>
  </w:num>
  <w:num w:numId="2" w16cid:durableId="468743020">
    <w:abstractNumId w:val="6"/>
  </w:num>
  <w:num w:numId="3" w16cid:durableId="900866294">
    <w:abstractNumId w:val="5"/>
  </w:num>
  <w:num w:numId="4" w16cid:durableId="1819348121">
    <w:abstractNumId w:val="4"/>
  </w:num>
  <w:num w:numId="5" w16cid:durableId="430394145">
    <w:abstractNumId w:val="7"/>
  </w:num>
  <w:num w:numId="6" w16cid:durableId="233124073">
    <w:abstractNumId w:val="3"/>
  </w:num>
  <w:num w:numId="7" w16cid:durableId="545143377">
    <w:abstractNumId w:val="2"/>
  </w:num>
  <w:num w:numId="8" w16cid:durableId="1755391031">
    <w:abstractNumId w:val="1"/>
  </w:num>
  <w:num w:numId="9" w16cid:durableId="1196429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7189C"/>
    <w:rsid w:val="00AA1D8D"/>
    <w:rsid w:val="00B47730"/>
    <w:rsid w:val="00C71C9F"/>
    <w:rsid w:val="00CB0664"/>
    <w:rsid w:val="00FC693F"/>
    <w:rsid w:val="00FF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7E4F86"/>
  <w14:defaultImageDpi w14:val="300"/>
  <w15:docId w15:val="{9EC3D0AA-845E-4066-900C-41296B98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Sjonny O'Fark</cp:lastModifiedBy>
  <cp:revision>2</cp:revision>
  <dcterms:created xsi:type="dcterms:W3CDTF">2025-11-14T12:06:00Z</dcterms:created>
  <dcterms:modified xsi:type="dcterms:W3CDTF">2025-11-14T12:06:00Z</dcterms:modified>
  <cp:category/>
</cp:coreProperties>
</file>