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Verzoekschrift tot verlenging van ondertoezichtstelling (OTS)</w:t>
      </w:r>
    </w:p>
    <w:p>
      <w:r>
        <w:t>Op basis van artikel 260 van het Burgerlijk Wetboek</w:t>
      </w:r>
    </w:p>
    <w:p>
      <w:pPr>
        <w:pStyle w:val="Heading1"/>
      </w:pPr>
      <w:r>
        <w:t>Aan:</w:t>
      </w:r>
    </w:p>
    <w:p>
      <w:r>
        <w:t>De Rechtbank [Naam rechtbank invullen]</w:t>
        <w:br/>
        <w:t>Afdeling Familierecht / Jeugd</w:t>
        <w:br/>
        <w:t>[Adres rechtbank]</w:t>
      </w:r>
    </w:p>
    <w:p>
      <w:pPr>
        <w:pStyle w:val="Heading1"/>
      </w:pPr>
      <w:r>
        <w:t>Gegevens verzoeker(s):</w:t>
      </w:r>
    </w:p>
    <w:p>
      <w:r>
        <w:t>Naam verzoeker: [Naam invullen]</w:t>
      </w:r>
    </w:p>
    <w:p>
      <w:r>
        <w:t>Adres: [Straatnaam, huisnummer, postcode, woonplaats]</w:t>
      </w:r>
    </w:p>
    <w:p>
      <w:r>
        <w:t>Telefoonnummer: [Invullen]</w:t>
      </w:r>
    </w:p>
    <w:p>
      <w:r>
        <w:t>E-mailadres: [Invullen]</w:t>
      </w:r>
    </w:p>
    <w:p>
      <w:r>
        <w:t>Relatie tot de minderjarige: [Bijv. ouder/verzorger]</w:t>
      </w:r>
    </w:p>
    <w:p>
      <w:pPr>
        <w:pStyle w:val="Heading1"/>
      </w:pPr>
      <w:r>
        <w:t>Gegevens minderjarige:</w:t>
      </w:r>
    </w:p>
    <w:p>
      <w:r>
        <w:t>Naam: [Naam kind]</w:t>
      </w:r>
    </w:p>
    <w:p>
      <w:r>
        <w:t>Geboortedatum: [dd-mm-jjjj]</w:t>
      </w:r>
    </w:p>
    <w:p>
      <w:r>
        <w:t>Adres: [Indien afwijkend van verzoeker]</w:t>
      </w:r>
    </w:p>
    <w:p>
      <w:pPr>
        <w:pStyle w:val="Heading1"/>
      </w:pPr>
      <w:r>
        <w:t>Onderbouwing van het verzoek:</w:t>
      </w:r>
    </w:p>
    <w:p>
      <w:r>
        <w:t>Ik verzoek u, geachte kinderrechter, om de ondertoezichtstelling van bovengenoemde minderjarige niet te verlengen. Volgens artikel 260 BW is verlenging alleen mogelijk indien nog steeds wordt voldaan aan de voorwaarden uit artikel 255 lid 1 BW.</w:t>
        <w:br/>
        <w:br/>
        <w:t>Toelichting:</w:t>
        <w:br/>
        <w:t>- De bedreiging in de ontwikkeling van het kind is niet langer aanwezig / is wezenlijk verminderd.</w:t>
        <w:br/>
        <w:t>- De noodzakelijke zorg wordt geaccepteerd en opgevolgd.</w:t>
        <w:br/>
        <w:t>- De ouders zijn (weer) in staat om binnen een aanvaardbare termijn de opvoeding en verzorging zelfstandig te dragen.</w:t>
        <w:br/>
        <w:br/>
        <w:t>Beschrijving van de situatie en onderbouwing: [Geef hier aan hoe de situatie is verbeterd en waarom voortzetting van de OTS niet nodig is.]</w:t>
      </w:r>
    </w:p>
    <w:p>
      <w:pPr>
        <w:pStyle w:val="Heading1"/>
      </w:pPr>
      <w:r>
        <w:t>Verzoek:</w:t>
      </w:r>
    </w:p>
    <w:p>
      <w:r>
        <w:t>Ik verzoek u:</w:t>
        <w:br/>
        <w:t>✔️ De ondertoezichtstelling van bovengenoemde minderjarige niet te verlengen.</w:t>
        <w:br/>
        <w:t>✔️ De maatregel per [datum] te beëindigen.</w:t>
      </w:r>
    </w:p>
    <w:p>
      <w:pPr>
        <w:pStyle w:val="Heading1"/>
      </w:pPr>
      <w:r>
        <w:t>Bijlagen:</w:t>
      </w:r>
    </w:p>
    <w:p>
      <w:r>
        <w:t>☐ Kopieën van relevante documenten (bijv. rapportages, evaluaties, verklaringen)</w:t>
        <w:br/>
        <w:t>☐ Identiteitsbewijs verzoeker</w:t>
        <w:br/>
        <w:t>☐ Eerdere beschikking ondertoezichtstelling (indien beschikbaar)</w:t>
      </w:r>
    </w:p>
    <w:p>
      <w:r>
        <w:t>Datum: [dd-mm-jjjj]</w:t>
      </w:r>
    </w:p>
    <w:p>
      <w:r>
        <w:t>Handtekening verzoeker: ____________________________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